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396" w:rsidRPr="00830A77" w:rsidRDefault="000C6396" w:rsidP="00830A7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32"/>
          <w:szCs w:val="32"/>
        </w:rPr>
      </w:pPr>
      <w:r w:rsidRPr="00830A77">
        <w:rPr>
          <w:b/>
          <w:color w:val="548DD4" w:themeColor="text2" w:themeTint="99"/>
          <w:sz w:val="32"/>
          <w:szCs w:val="32"/>
        </w:rPr>
        <w:t>Консультация для родителей:</w:t>
      </w:r>
      <w:r w:rsidRPr="00830A77">
        <w:rPr>
          <w:color w:val="548DD4" w:themeColor="text2" w:themeTint="99"/>
          <w:sz w:val="32"/>
          <w:szCs w:val="32"/>
        </w:rPr>
        <w:t xml:space="preserve"> </w:t>
      </w:r>
      <w:r w:rsidR="00830A77" w:rsidRPr="00830A77">
        <w:rPr>
          <w:color w:val="7030A0"/>
          <w:sz w:val="32"/>
          <w:szCs w:val="32"/>
        </w:rPr>
        <w:t>«</w:t>
      </w:r>
      <w:r w:rsidRPr="00830A77">
        <w:rPr>
          <w:rStyle w:val="c0"/>
          <w:b/>
          <w:bCs/>
          <w:color w:val="7030A0"/>
          <w:sz w:val="32"/>
          <w:szCs w:val="32"/>
        </w:rPr>
        <w:t>Развитие фонематического слуха у ребенка</w:t>
      </w:r>
    </w:p>
    <w:p w:rsidR="000C6396" w:rsidRPr="00830A77" w:rsidRDefault="000C6396" w:rsidP="00830A77">
      <w:pPr>
        <w:pStyle w:val="c16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7030A0"/>
          <w:sz w:val="32"/>
          <w:szCs w:val="32"/>
        </w:rPr>
      </w:pPr>
      <w:r w:rsidRPr="00830A77">
        <w:rPr>
          <w:rStyle w:val="c0"/>
          <w:b/>
          <w:bCs/>
          <w:color w:val="7030A0"/>
          <w:sz w:val="32"/>
          <w:szCs w:val="32"/>
        </w:rPr>
        <w:t>старшего дошкольного возраста</w:t>
      </w:r>
      <w:r w:rsidR="00830A77" w:rsidRPr="00830A77">
        <w:rPr>
          <w:rStyle w:val="c0"/>
          <w:b/>
          <w:bCs/>
          <w:color w:val="7030A0"/>
          <w:sz w:val="32"/>
          <w:szCs w:val="32"/>
        </w:rPr>
        <w:t>».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C6396" w:rsidRPr="000C6396" w:rsidRDefault="000C6396" w:rsidP="00830A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Многие родители ошибочно считают, что достаточно научить ребёнка алфавиту, чтобы он стал грамотным. На самом деле, ключ к успеху в чтении и письме – это хорошо развитый фонематический слух. Фонематический слух – это способность различать и выделять отдельные звуки в речи. Чтобы правильно писать, ребёнок должен понимать, что предложение состоит из слов, слова – из звуков, и эти звуки в слове расположены в строгом порядке. Проблема с письмом часто возникает именно из-за недостаточно развитого фонематического слуха. Поэтому, очень важно уделять внимание развитию этого навыка у детей, чтобы избежать ошибок в дальнейшем. Это означает, что обучение грамоте должно включать в себя специальные упражнения, направленные на развитие слухового восприятия и дифференциации звуков речи. Только в комплексе с пониманием структуры языка (предложение – слово – звук) знание букв приведёт к грамотному чтению и письму.</w:t>
      </w:r>
    </w:p>
    <w:p w:rsidR="000C6396" w:rsidRPr="000C6396" w:rsidRDefault="000C6396" w:rsidP="00830A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Фонематический слух — это способность различать и воспринимать звуки речи. Это важный навык, который помогает детям развивать грамотность, оценивать мелодию и ритм языка, а также правильно произносить слова.</w:t>
      </w:r>
    </w:p>
    <w:p w:rsidR="000C6396" w:rsidRPr="000C6396" w:rsidRDefault="000C6396" w:rsidP="00830A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Почему фонематический слух важен?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6396">
        <w:rPr>
          <w:rFonts w:ascii="Times New Roman" w:hAnsi="Times New Roman" w:cs="Times New Roman"/>
          <w:sz w:val="28"/>
          <w:szCs w:val="28"/>
        </w:rPr>
        <w:t>Обуче</w:t>
      </w:r>
      <w:r>
        <w:rPr>
          <w:rFonts w:ascii="Times New Roman" w:hAnsi="Times New Roman" w:cs="Times New Roman"/>
          <w:sz w:val="28"/>
          <w:szCs w:val="28"/>
        </w:rPr>
        <w:t>ние чтению и письму</w:t>
      </w:r>
      <w:r w:rsidRPr="000C6396">
        <w:rPr>
          <w:rFonts w:ascii="Times New Roman" w:hAnsi="Times New Roman" w:cs="Times New Roman"/>
          <w:sz w:val="28"/>
          <w:szCs w:val="28"/>
        </w:rPr>
        <w:t>: Фонематический слух помогает детям понимать, как звуки формируют слова, что является основой для чтения.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речи</w:t>
      </w:r>
      <w:r w:rsidRPr="000C6396">
        <w:rPr>
          <w:rFonts w:ascii="Times New Roman" w:hAnsi="Times New Roman" w:cs="Times New Roman"/>
          <w:sz w:val="28"/>
          <w:szCs w:val="28"/>
        </w:rPr>
        <w:t>: Дети с хорошим фонематическим слухом легче осваивают новые слова и грамматические конструкции.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6396">
        <w:rPr>
          <w:rFonts w:ascii="Times New Roman" w:hAnsi="Times New Roman" w:cs="Times New Roman"/>
          <w:sz w:val="28"/>
          <w:szCs w:val="28"/>
        </w:rPr>
        <w:t>Социальн</w:t>
      </w:r>
      <w:r>
        <w:rPr>
          <w:rFonts w:ascii="Times New Roman" w:hAnsi="Times New Roman" w:cs="Times New Roman"/>
          <w:sz w:val="28"/>
          <w:szCs w:val="28"/>
        </w:rPr>
        <w:t>ые навыки</w:t>
      </w:r>
      <w:r w:rsidRPr="000C6396">
        <w:rPr>
          <w:rFonts w:ascii="Times New Roman" w:hAnsi="Times New Roman" w:cs="Times New Roman"/>
          <w:sz w:val="28"/>
          <w:szCs w:val="28"/>
        </w:rPr>
        <w:t>: Умение различать звуки и правильно их произносить способствует общению.</w:t>
      </w:r>
    </w:p>
    <w:p w:rsidR="000C6396" w:rsidRPr="003E36F0" w:rsidRDefault="000C6396" w:rsidP="00830A77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36F0">
        <w:rPr>
          <w:rFonts w:ascii="Times New Roman" w:hAnsi="Times New Roman" w:cs="Times New Roman"/>
          <w:b/>
          <w:color w:val="7030A0"/>
          <w:sz w:val="28"/>
          <w:szCs w:val="28"/>
        </w:rPr>
        <w:t>Как развивать фонематический слух у детей?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1. Игры со звуками</w:t>
      </w:r>
    </w:p>
    <w:p w:rsid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Угадай, что это за звук</w:t>
      </w:r>
      <w:r w:rsidRPr="000C6396">
        <w:rPr>
          <w:rFonts w:ascii="Times New Roman" w:hAnsi="Times New Roman" w:cs="Times New Roman"/>
          <w:sz w:val="28"/>
          <w:szCs w:val="28"/>
        </w:rPr>
        <w:t>: Запишите звуки (птички, собаки, музыка) и предложите ребенку угадать, что это.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FADDA04" wp14:editId="4B91C702">
            <wp:extent cx="4780608" cy="3189622"/>
            <wp:effectExtent l="0" t="0" r="127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877" cy="319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2. Слушание и различение звуков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Слушай и повторяй</w:t>
      </w:r>
      <w:r w:rsidRPr="000C6396">
        <w:rPr>
          <w:rFonts w:ascii="Times New Roman" w:hAnsi="Times New Roman" w:cs="Times New Roman"/>
          <w:sz w:val="28"/>
          <w:szCs w:val="28"/>
        </w:rPr>
        <w:t>: Поговорите с ребенком медленно и четко, попросите его повторять за вами.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3. Артикуляционные упражнения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Упражнения для губ и языка</w:t>
      </w:r>
      <w:r w:rsidRPr="000C6396">
        <w:rPr>
          <w:rFonts w:ascii="Times New Roman" w:hAnsi="Times New Roman" w:cs="Times New Roman"/>
          <w:sz w:val="28"/>
          <w:szCs w:val="28"/>
        </w:rPr>
        <w:t>: Например, «сосиска», «таксист» – помогите ребенку развить артикуляцию.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4. Работы с рифмами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Игра с рифмами</w:t>
      </w:r>
      <w:r w:rsidRPr="000C6396">
        <w:rPr>
          <w:rFonts w:ascii="Times New Roman" w:hAnsi="Times New Roman" w:cs="Times New Roman"/>
          <w:sz w:val="28"/>
          <w:szCs w:val="28"/>
        </w:rPr>
        <w:t>: Придумывайте слова, которые рифмуются, например, "кот – мот" и напряг</w:t>
      </w:r>
      <w:r w:rsidR="00830A77">
        <w:rPr>
          <w:rFonts w:ascii="Times New Roman" w:hAnsi="Times New Roman" w:cs="Times New Roman"/>
          <w:sz w:val="28"/>
          <w:szCs w:val="28"/>
        </w:rPr>
        <w:t>ая фонематический слух ребенка.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 xml:space="preserve"> 5. Чтение вслух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C6396">
        <w:rPr>
          <w:rFonts w:ascii="Times New Roman" w:hAnsi="Times New Roman" w:cs="Times New Roman"/>
          <w:sz w:val="28"/>
          <w:szCs w:val="28"/>
        </w:rPr>
        <w:t>Чтение риф</w:t>
      </w:r>
      <w:r>
        <w:rPr>
          <w:rFonts w:ascii="Times New Roman" w:hAnsi="Times New Roman" w:cs="Times New Roman"/>
          <w:sz w:val="28"/>
          <w:szCs w:val="28"/>
        </w:rPr>
        <w:t>мованных стихотворений и песен</w:t>
      </w:r>
      <w:r w:rsidRPr="000C6396">
        <w:rPr>
          <w:rFonts w:ascii="Times New Roman" w:hAnsi="Times New Roman" w:cs="Times New Roman"/>
          <w:sz w:val="28"/>
          <w:szCs w:val="28"/>
        </w:rPr>
        <w:t>: Это помогает развивать слух к звукам языка.</w:t>
      </w:r>
    </w:p>
    <w:p w:rsidR="000C6396" w:rsidRPr="003E36F0" w:rsidRDefault="000C6396" w:rsidP="00830A77">
      <w:pPr>
        <w:spacing w:line="240" w:lineRule="auto"/>
        <w:ind w:firstLine="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E36F0">
        <w:rPr>
          <w:rFonts w:ascii="Times New Roman" w:hAnsi="Times New Roman" w:cs="Times New Roman"/>
          <w:b/>
          <w:color w:val="7030A0"/>
          <w:sz w:val="28"/>
          <w:szCs w:val="28"/>
        </w:rPr>
        <w:t>Как заметить трудности с фонематическим слухом?</w:t>
      </w:r>
      <w:bookmarkStart w:id="0" w:name="_GoBack"/>
      <w:bookmarkEnd w:id="0"/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Если вы заметили, что ваш ребенок: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- Трудно воспроизводит слова.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- Не различает схожие звуки (например, "б" и "п").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умеет составлять рифмы.</w:t>
      </w:r>
    </w:p>
    <w:p w:rsidR="000C6396" w:rsidRPr="000C6396" w:rsidRDefault="000C6396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t>Рекомендуется проконсультироваться с логопедом для проведения более детальной диагностики.</w:t>
      </w:r>
    </w:p>
    <w:p w:rsidR="000C6396" w:rsidRPr="000C6396" w:rsidRDefault="000C6396" w:rsidP="00830A7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C6396">
        <w:rPr>
          <w:rFonts w:ascii="Times New Roman" w:hAnsi="Times New Roman" w:cs="Times New Roman"/>
          <w:sz w:val="28"/>
          <w:szCs w:val="28"/>
        </w:rPr>
        <w:lastRenderedPageBreak/>
        <w:t>Развитие фонематического слуха — это процесс, требующий времени и терпения. Играя и учась вместе с ребенком, вы можете существенно помочь ему в преодолении т</w:t>
      </w:r>
      <w:r>
        <w:rPr>
          <w:rFonts w:ascii="Times New Roman" w:hAnsi="Times New Roman" w:cs="Times New Roman"/>
          <w:sz w:val="28"/>
          <w:szCs w:val="28"/>
        </w:rPr>
        <w:t>рудностей звукового восприятия.</w:t>
      </w:r>
    </w:p>
    <w:p w:rsidR="00830A77" w:rsidRPr="000C6396" w:rsidRDefault="00830A77" w:rsidP="00830A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30A7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8C85CC" wp14:editId="53F5B66E">
            <wp:extent cx="4572000" cy="3017520"/>
            <wp:effectExtent l="0" t="0" r="0" b="0"/>
            <wp:docPr id="2" name="Рисунок 2" descr="https://avatars.mds.yandex.net/i?id=6b97a6a24ebfa6cf841212ed388002408d065256-58873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vatars.mds.yandex.net/i?id=6b97a6a24ebfa6cf841212ed388002408d065256-58873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0A77" w:rsidRPr="000C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14"/>
    <w:rsid w:val="000C6396"/>
    <w:rsid w:val="003E36F0"/>
    <w:rsid w:val="007F4974"/>
    <w:rsid w:val="00830A77"/>
    <w:rsid w:val="00A21114"/>
    <w:rsid w:val="00C26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C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396"/>
  </w:style>
  <w:style w:type="paragraph" w:styleId="a3">
    <w:name w:val="Balloon Text"/>
    <w:basedOn w:val="a"/>
    <w:link w:val="a4"/>
    <w:uiPriority w:val="99"/>
    <w:semiHidden/>
    <w:unhideWhenUsed/>
    <w:rsid w:val="000C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0C63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C6396"/>
  </w:style>
  <w:style w:type="paragraph" w:styleId="a3">
    <w:name w:val="Balloon Text"/>
    <w:basedOn w:val="a"/>
    <w:link w:val="a4"/>
    <w:uiPriority w:val="99"/>
    <w:semiHidden/>
    <w:unhideWhenUsed/>
    <w:rsid w:val="000C6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4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2025-03-21T10:43:00Z</dcterms:created>
  <dcterms:modified xsi:type="dcterms:W3CDTF">2025-03-21T11:23:00Z</dcterms:modified>
</cp:coreProperties>
</file>